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463F1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object>
          <v:shape id="_x0000_i1025" o:spt="75" alt="" type="#_x0000_t75" style="height:421.4pt;width:696.85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bookmarkEnd w:id="0"/>
    </w:p>
    <w:p w14:paraId="37B99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center"/>
        <w:textAlignment w:val="auto"/>
        <w:rPr>
          <w:rFonts w:hint="eastAsia"/>
          <w:b/>
          <w:bCs/>
          <w:color w:val="auto"/>
          <w:sz w:val="28"/>
          <w:szCs w:val="28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lang w:eastAsia="zh-CN"/>
        </w:rPr>
        <w:t>附图2 平面布置及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防渗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图</w:t>
      </w:r>
    </w:p>
    <w:sectPr>
      <w:pgSz w:w="16838" w:h="11906" w:orient="landscape"/>
      <w:pgMar w:top="1077" w:right="1440" w:bottom="130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73564"/>
    <w:rsid w:val="1674038B"/>
    <w:rsid w:val="1CFD3B06"/>
    <w:rsid w:val="30173564"/>
    <w:rsid w:val="59267868"/>
    <w:rsid w:val="66A01028"/>
    <w:rsid w:val="7ECC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kern w:val="0"/>
      <w:sz w:val="24"/>
      <w:szCs w:val="20"/>
    </w:rPr>
  </w:style>
  <w:style w:type="paragraph" w:styleId="4">
    <w:name w:val="envelope return"/>
    <w:basedOn w:val="1"/>
    <w:unhideWhenUsed/>
    <w:qFormat/>
    <w:uiPriority w:val="99"/>
    <w:pPr>
      <w:snapToGrid w:val="0"/>
      <w:ind w:firstLine="723"/>
      <w:jc w:val="left"/>
    </w:pPr>
    <w:rPr>
      <w:rFonts w:ascii="Arial" w:hAnsi="Arial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19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2025-05-08T07:32:00Z</dcterms:created>
  <dc:creator>^_^</dc:creator>
  <cp:lastModifiedBy>哈哈</cp:lastModifiedBy>
  <dcterms:modified xsi:type="dcterms:W3CDTF">2026-07-15T01:53:30Z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1E81647E2DCA4828BCBA75B36D7E4937_11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